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38CD5" w14:textId="66098F17" w:rsidR="002E5FDA" w:rsidRDefault="002E5FDA">
      <w:pPr>
        <w:rPr>
          <w:b/>
          <w:sz w:val="28"/>
        </w:rPr>
      </w:pPr>
      <w:r w:rsidRPr="00D90933">
        <w:rPr>
          <w:b/>
          <w:noProof/>
          <w:sz w:val="28"/>
        </w:rPr>
        <w:drawing>
          <wp:anchor distT="0" distB="0" distL="114300" distR="114300" simplePos="0" relativeHeight="251658240" behindDoc="0" locked="0" layoutInCell="1" allowOverlap="1" wp14:anchorId="60CED831" wp14:editId="3C9DC2AD">
            <wp:simplePos x="0" y="0"/>
            <wp:positionH relativeFrom="column">
              <wp:posOffset>4781550</wp:posOffset>
            </wp:positionH>
            <wp:positionV relativeFrom="paragraph">
              <wp:posOffset>-466725</wp:posOffset>
            </wp:positionV>
            <wp:extent cx="1419225" cy="1219200"/>
            <wp:effectExtent l="0" t="0" r="9525" b="0"/>
            <wp:wrapNone/>
            <wp:docPr id="2" name="Picture 2" descr="http://parkdalecofc.org.au/v4/_Media/parkdalecofclogo-v2_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rkdalecofc.org.au/v4/_Media/parkdalecofclogo-v2_m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219200"/>
                    </a:xfrm>
                    <a:prstGeom prst="rect">
                      <a:avLst/>
                    </a:prstGeom>
                    <a:noFill/>
                    <a:ln>
                      <a:noFill/>
                    </a:ln>
                  </pic:spPr>
                </pic:pic>
              </a:graphicData>
            </a:graphic>
          </wp:anchor>
        </w:drawing>
      </w:r>
      <w:r w:rsidRPr="00D90933">
        <w:rPr>
          <w:b/>
          <w:sz w:val="28"/>
        </w:rPr>
        <w:t>Expression of Interest: Minister</w:t>
      </w:r>
      <w:r w:rsidR="00D90933">
        <w:rPr>
          <w:b/>
          <w:sz w:val="28"/>
        </w:rPr>
        <w:t>, Parkdale Church of Christ</w:t>
      </w:r>
    </w:p>
    <w:p w14:paraId="17C35DC5" w14:textId="11A9FDE9" w:rsidR="00D90933" w:rsidRPr="00D90933" w:rsidRDefault="00D90933">
      <w:pPr>
        <w:rPr>
          <w:b/>
          <w:sz w:val="28"/>
        </w:rPr>
      </w:pPr>
      <w:r>
        <w:rPr>
          <w:b/>
          <w:sz w:val="28"/>
        </w:rPr>
        <w:t>October 2018</w:t>
      </w:r>
    </w:p>
    <w:p w14:paraId="5D1C4A59" w14:textId="77777777" w:rsidR="002E5FDA" w:rsidRDefault="002E5FDA">
      <w:pPr>
        <w:rPr>
          <w:rFonts w:ascii="Cambria" w:hAnsi="Cambria"/>
          <w:u w:val="single"/>
        </w:rPr>
      </w:pPr>
    </w:p>
    <w:p w14:paraId="3F6CF3A2" w14:textId="54B557DA" w:rsidR="00705F72" w:rsidRPr="00126430" w:rsidRDefault="002E5FDA">
      <w:pPr>
        <w:rPr>
          <w:rFonts w:ascii="Cambria" w:hAnsi="Cambria"/>
          <w:u w:val="single"/>
        </w:rPr>
      </w:pPr>
      <w:r w:rsidRPr="002E5FDA">
        <w:rPr>
          <w:rStyle w:val="Heading1Char"/>
        </w:rPr>
        <w:t>Who we are</w:t>
      </w:r>
    </w:p>
    <w:p w14:paraId="49CC6E41" w14:textId="52AE9C25" w:rsidR="00126430" w:rsidRPr="00D90933" w:rsidRDefault="002E5FDA" w:rsidP="00126430">
      <w:r w:rsidRPr="00D90933">
        <w:t>We</w:t>
      </w:r>
      <w:r w:rsidR="00546389">
        <w:t xml:space="preserve"> are a small family church in </w:t>
      </w:r>
      <w:bookmarkStart w:id="0" w:name="_GoBack"/>
      <w:bookmarkEnd w:id="0"/>
      <w:r w:rsidRPr="00D90933">
        <w:t xml:space="preserve">Melbourne’s South-East. </w:t>
      </w:r>
      <w:r w:rsidR="00126430" w:rsidRPr="00D90933">
        <w:t xml:space="preserve">Currently we are in the process of discernment, seeking God’s will for us as a part of his Kingdom in Parkdale. We are looking for a minister who will be able to help us through this process, to motivate, teach and seek with us to walk the path we are being called to. Although there are some large challenges before us as a congregation, we all remain united in the desire to see the growth of God’s kingdom with action, prayer and love. </w:t>
      </w:r>
    </w:p>
    <w:p w14:paraId="22FE1795" w14:textId="1F5C50F9" w:rsidR="00126430" w:rsidRDefault="002E5FDA" w:rsidP="002E5FDA">
      <w:pPr>
        <w:pStyle w:val="Heading1"/>
      </w:pPr>
      <w:r>
        <w:t>What we seek</w:t>
      </w:r>
    </w:p>
    <w:p w14:paraId="161AEF60" w14:textId="7AA99587" w:rsidR="00126430" w:rsidRPr="00D90933" w:rsidRDefault="002E5FDA">
      <w:r w:rsidRPr="002E5FDA">
        <w:t>We are seeking a full-time Minister</w:t>
      </w:r>
      <w:r>
        <w:t xml:space="preserve"> to shepherd and encourage our congregation as we navigate through a defining episode of our history. The Minister will help us to discover our missional approach and encourage each member of the congregation to find and develop their individual gifts in service of the mission. We offer the standard CCVT conditions for a full-time minister including housing within the manse, or an appropriate housing allowance.</w:t>
      </w:r>
    </w:p>
    <w:p w14:paraId="4ED155DD" w14:textId="745BCB4F" w:rsidR="00126430" w:rsidRPr="00126430" w:rsidRDefault="00126430" w:rsidP="00D90933">
      <w:pPr>
        <w:pStyle w:val="Heading1"/>
      </w:pPr>
      <w:r w:rsidRPr="00126430">
        <w:t>Requirements</w:t>
      </w:r>
    </w:p>
    <w:p w14:paraId="0D9C1073" w14:textId="6D041D7B" w:rsidR="00126430" w:rsidRPr="00D90933" w:rsidRDefault="00126430" w:rsidP="00126430">
      <w:pPr>
        <w:pStyle w:val="ListParagraph"/>
        <w:numPr>
          <w:ilvl w:val="0"/>
          <w:numId w:val="3"/>
        </w:numPr>
      </w:pPr>
      <w:r w:rsidRPr="00D90933">
        <w:t>Appropriate educational/ministry qu</w:t>
      </w:r>
      <w:r w:rsidR="00E161B2">
        <w:t>alifications from a recognised B</w:t>
      </w:r>
      <w:r w:rsidRPr="00D90933">
        <w:t xml:space="preserve">ible college </w:t>
      </w:r>
    </w:p>
    <w:p w14:paraId="372FCB8B" w14:textId="548870DF" w:rsidR="00126430" w:rsidRDefault="00126430" w:rsidP="00126430">
      <w:pPr>
        <w:pStyle w:val="ListParagraph"/>
        <w:numPr>
          <w:ilvl w:val="0"/>
          <w:numId w:val="3"/>
        </w:numPr>
      </w:pPr>
      <w:r w:rsidRPr="00D90933">
        <w:t xml:space="preserve">Accredited by CCVT or willing to undergo the process of accreditation. </w:t>
      </w:r>
    </w:p>
    <w:p w14:paraId="46398BE7" w14:textId="00764EB8" w:rsidR="00E161B2" w:rsidRPr="00D90933" w:rsidRDefault="00E161B2" w:rsidP="00126430">
      <w:pPr>
        <w:pStyle w:val="ListParagraph"/>
        <w:numPr>
          <w:ilvl w:val="0"/>
          <w:numId w:val="3"/>
        </w:numPr>
      </w:pPr>
      <w:r>
        <w:t xml:space="preserve">Experience in building genuine community around church. </w:t>
      </w:r>
    </w:p>
    <w:p w14:paraId="1E3AC8BB" w14:textId="5D08C213" w:rsidR="00126430" w:rsidRPr="00126430" w:rsidRDefault="00126430" w:rsidP="00D90933">
      <w:pPr>
        <w:pStyle w:val="Heading1"/>
      </w:pPr>
      <w:r w:rsidRPr="00126430">
        <w:t xml:space="preserve">Key criteria </w:t>
      </w:r>
    </w:p>
    <w:p w14:paraId="3B27C6FF" w14:textId="27F7ACD0" w:rsidR="00126430" w:rsidRPr="00D90933" w:rsidRDefault="00126430" w:rsidP="00126430">
      <w:pPr>
        <w:pStyle w:val="ListParagraph"/>
        <w:numPr>
          <w:ilvl w:val="0"/>
          <w:numId w:val="2"/>
        </w:numPr>
      </w:pPr>
      <w:r w:rsidRPr="00D90933">
        <w:t xml:space="preserve">Dynamic personal relationship with Jesus, seeking ongoing spiritual growth and maturity. </w:t>
      </w:r>
    </w:p>
    <w:p w14:paraId="699C6B35" w14:textId="77777777" w:rsidR="00D90933" w:rsidRPr="00D90933" w:rsidRDefault="00D90933" w:rsidP="00D90933">
      <w:pPr>
        <w:pStyle w:val="ListParagraph"/>
        <w:numPr>
          <w:ilvl w:val="0"/>
          <w:numId w:val="2"/>
        </w:numPr>
      </w:pPr>
      <w:r w:rsidRPr="00D90933">
        <w:t>Generous theological perspective that embraces unity and diversity.</w:t>
      </w:r>
    </w:p>
    <w:p w14:paraId="2A528478" w14:textId="77777777" w:rsidR="00D90933" w:rsidRPr="00D90933" w:rsidRDefault="00D90933" w:rsidP="00D90933">
      <w:pPr>
        <w:pStyle w:val="ListParagraph"/>
        <w:numPr>
          <w:ilvl w:val="0"/>
          <w:numId w:val="2"/>
        </w:numPr>
      </w:pPr>
      <w:r w:rsidRPr="00D90933">
        <w:t>Supportive and encouraging of others</w:t>
      </w:r>
      <w:r>
        <w:t>’</w:t>
      </w:r>
      <w:r w:rsidRPr="00D90933">
        <w:t xml:space="preserve"> spiritual gifts, ideas and development; not afraid for others to succeed. </w:t>
      </w:r>
    </w:p>
    <w:p w14:paraId="2704E8D9" w14:textId="19E8B4F2" w:rsidR="00D90933" w:rsidRPr="00D90933" w:rsidRDefault="00D90933" w:rsidP="00D90933">
      <w:pPr>
        <w:pStyle w:val="ListParagraph"/>
        <w:numPr>
          <w:ilvl w:val="0"/>
          <w:numId w:val="2"/>
        </w:numPr>
      </w:pPr>
      <w:r w:rsidRPr="00D90933">
        <w:t>Gifted with the abilities and passion for</w:t>
      </w:r>
      <w:r w:rsidR="00755BF0">
        <w:t xml:space="preserve"> bible-</w:t>
      </w:r>
      <w:r w:rsidR="00DF18C7">
        <w:t>based</w:t>
      </w:r>
      <w:r w:rsidRPr="00D90933">
        <w:t xml:space="preserve"> preaching, teaching, leading and encouraging. </w:t>
      </w:r>
    </w:p>
    <w:p w14:paraId="649D24CA" w14:textId="77777777" w:rsidR="00D90933" w:rsidRPr="00D90933" w:rsidRDefault="00D90933" w:rsidP="00D90933">
      <w:pPr>
        <w:pStyle w:val="ListParagraph"/>
        <w:numPr>
          <w:ilvl w:val="0"/>
          <w:numId w:val="2"/>
        </w:numPr>
      </w:pPr>
      <w:r w:rsidRPr="00D90933">
        <w:t xml:space="preserve">Experienced gifted communicator, with the ability to share information and deal with conflict. </w:t>
      </w:r>
    </w:p>
    <w:p w14:paraId="7B995862" w14:textId="2012B627" w:rsidR="00D90933" w:rsidRPr="00D90933" w:rsidRDefault="00D90933" w:rsidP="00D90933">
      <w:pPr>
        <w:pStyle w:val="ListParagraph"/>
        <w:numPr>
          <w:ilvl w:val="0"/>
          <w:numId w:val="2"/>
        </w:numPr>
      </w:pPr>
      <w:r w:rsidRPr="00D90933">
        <w:t>Ability to</w:t>
      </w:r>
      <w:r w:rsidR="00755BF0">
        <w:t xml:space="preserve"> work well within </w:t>
      </w:r>
      <w:r w:rsidRPr="00D90933">
        <w:t>team</w:t>
      </w:r>
      <w:r w:rsidR="00755BF0">
        <w:t>s</w:t>
      </w:r>
      <w:r w:rsidRPr="00D90933">
        <w:t>.</w:t>
      </w:r>
    </w:p>
    <w:p w14:paraId="78E3038B" w14:textId="77777777" w:rsidR="00D90933" w:rsidRPr="00D90933" w:rsidRDefault="00D90933" w:rsidP="00D90933">
      <w:pPr>
        <w:pStyle w:val="ListParagraph"/>
        <w:numPr>
          <w:ilvl w:val="0"/>
          <w:numId w:val="2"/>
        </w:numPr>
      </w:pPr>
      <w:r w:rsidRPr="00D90933">
        <w:t xml:space="preserve">Willingness to seek and engage with the community. </w:t>
      </w:r>
    </w:p>
    <w:p w14:paraId="0C0413A9" w14:textId="30C9CFEF" w:rsidR="00126430" w:rsidRPr="00D90933" w:rsidRDefault="00126430" w:rsidP="00126430">
      <w:pPr>
        <w:pStyle w:val="ListParagraph"/>
        <w:numPr>
          <w:ilvl w:val="0"/>
          <w:numId w:val="2"/>
        </w:numPr>
      </w:pPr>
      <w:r w:rsidRPr="00D90933">
        <w:t xml:space="preserve">Able to receive ongoing personal and or professional feedback with openness and humility. </w:t>
      </w:r>
    </w:p>
    <w:p w14:paraId="2310CFB6" w14:textId="6DCD6CA8" w:rsidR="00126430" w:rsidRDefault="00126430" w:rsidP="00126430">
      <w:pPr>
        <w:pStyle w:val="ListParagraph"/>
        <w:numPr>
          <w:ilvl w:val="0"/>
          <w:numId w:val="2"/>
        </w:numPr>
        <w:rPr>
          <w:rFonts w:ascii="Cambria" w:eastAsiaTheme="majorEastAsia" w:hAnsi="Cambria" w:cstheme="majorBidi"/>
          <w:color w:val="000000" w:themeColor="text1"/>
          <w:sz w:val="24"/>
          <w:szCs w:val="24"/>
        </w:rPr>
      </w:pPr>
      <w:r w:rsidRPr="00D90933">
        <w:t>Remains accessible, approachable and accountable to the church family.</w:t>
      </w:r>
      <w:r w:rsidRPr="00126430">
        <w:rPr>
          <w:rFonts w:ascii="Cambria" w:eastAsiaTheme="majorEastAsia" w:hAnsi="Cambria" w:cstheme="majorBidi"/>
          <w:color w:val="000000" w:themeColor="text1"/>
          <w:sz w:val="24"/>
          <w:szCs w:val="24"/>
        </w:rPr>
        <w:t xml:space="preserve"> </w:t>
      </w:r>
    </w:p>
    <w:p w14:paraId="02BDE59E" w14:textId="77777777" w:rsidR="00E161B2" w:rsidRPr="00E161B2" w:rsidRDefault="00E161B2" w:rsidP="00E161B2">
      <w:pPr>
        <w:rPr>
          <w:rFonts w:ascii="Cambria" w:eastAsiaTheme="majorEastAsia" w:hAnsi="Cambria" w:cstheme="majorBidi"/>
          <w:color w:val="000000" w:themeColor="text1"/>
        </w:rPr>
      </w:pPr>
    </w:p>
    <w:p w14:paraId="59D57E0A" w14:textId="152EA79A" w:rsidR="00D90933" w:rsidRDefault="00D90933" w:rsidP="00D90933">
      <w:pPr>
        <w:pStyle w:val="Heading1"/>
      </w:pPr>
      <w:r>
        <w:t>Further information</w:t>
      </w:r>
      <w:r w:rsidR="00896B5D">
        <w:t xml:space="preserve"> and applications</w:t>
      </w:r>
    </w:p>
    <w:p w14:paraId="220727F2" w14:textId="19AB2788" w:rsidR="00D90933" w:rsidRPr="00D90933" w:rsidRDefault="00D90933" w:rsidP="00D90933">
      <w:r>
        <w:t>A comprehensive church profile document has been prepared. To receive a copy</w:t>
      </w:r>
      <w:r w:rsidR="00896B5D">
        <w:t xml:space="preserve"> or to express your interest in the position</w:t>
      </w:r>
      <w:r>
        <w:t>,</w:t>
      </w:r>
      <w:r w:rsidR="00896B5D">
        <w:t xml:space="preserve"> send an email to </w:t>
      </w:r>
      <w:hyperlink r:id="rId6" w:history="1">
        <w:r w:rsidR="00896B5D" w:rsidRPr="001C6A6A">
          <w:rPr>
            <w:rStyle w:val="Hyperlink"/>
          </w:rPr>
          <w:t>search@parkdalecofc.org.au</w:t>
        </w:r>
      </w:hyperlink>
      <w:r w:rsidR="00896B5D">
        <w:t xml:space="preserve"> </w:t>
      </w:r>
    </w:p>
    <w:sectPr w:rsidR="00D90933" w:rsidRPr="00D90933" w:rsidSect="006B11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229C"/>
    <w:multiLevelType w:val="hybridMultilevel"/>
    <w:tmpl w:val="EBAA5A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1D0ABC"/>
    <w:multiLevelType w:val="hybridMultilevel"/>
    <w:tmpl w:val="B416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621A6A"/>
    <w:multiLevelType w:val="hybridMultilevel"/>
    <w:tmpl w:val="51DA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30"/>
    <w:rsid w:val="00126430"/>
    <w:rsid w:val="002E5FDA"/>
    <w:rsid w:val="00546389"/>
    <w:rsid w:val="006B1131"/>
    <w:rsid w:val="00705F72"/>
    <w:rsid w:val="00755BF0"/>
    <w:rsid w:val="00896B5D"/>
    <w:rsid w:val="00D90933"/>
    <w:rsid w:val="00DF18C7"/>
    <w:rsid w:val="00E16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743C"/>
  <w15:chartTrackingRefBased/>
  <w15:docId w15:val="{30447459-3C1B-574C-B733-460F3FBE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F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430"/>
    <w:pPr>
      <w:spacing w:after="160" w:line="259" w:lineRule="auto"/>
      <w:ind w:left="720"/>
      <w:contextualSpacing/>
    </w:pPr>
    <w:rPr>
      <w:sz w:val="22"/>
      <w:szCs w:val="22"/>
    </w:rPr>
  </w:style>
  <w:style w:type="table" w:styleId="ListTable3-Accent1">
    <w:name w:val="List Table 3 Accent 1"/>
    <w:basedOn w:val="TableNormal"/>
    <w:uiPriority w:val="48"/>
    <w:rsid w:val="00126430"/>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2E5F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96B5D"/>
    <w:rPr>
      <w:color w:val="0563C1" w:themeColor="hyperlink"/>
      <w:u w:val="single"/>
    </w:rPr>
  </w:style>
  <w:style w:type="character" w:styleId="UnresolvedMention">
    <w:name w:val="Unresolved Mention"/>
    <w:basedOn w:val="DefaultParagraphFont"/>
    <w:uiPriority w:val="99"/>
    <w:semiHidden/>
    <w:unhideWhenUsed/>
    <w:rsid w:val="0089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arch@parkdalecofc.org.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Hardy</dc:creator>
  <cp:keywords/>
  <dc:description/>
  <cp:lastModifiedBy>Emma Hardy</cp:lastModifiedBy>
  <cp:revision>5</cp:revision>
  <dcterms:created xsi:type="dcterms:W3CDTF">2018-10-07T02:35:00Z</dcterms:created>
  <dcterms:modified xsi:type="dcterms:W3CDTF">2018-10-13T13:12:00Z</dcterms:modified>
</cp:coreProperties>
</file>